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E6C" w:rsidRDefault="004B3E6C">
      <w:pPr>
        <w:pStyle w:val="Zkladntext22"/>
        <w:rPr>
          <w:rFonts w:ascii="Arial" w:hAnsi="Arial"/>
          <w:sz w:val="20"/>
        </w:rPr>
      </w:pPr>
    </w:p>
    <w:p w:rsidR="004B3E6C" w:rsidRPr="004B3E6C" w:rsidRDefault="000F3D58">
      <w:pPr>
        <w:pStyle w:val="Nadpis1"/>
        <w:spacing w:before="60" w:after="60"/>
        <w:rPr>
          <w:rFonts w:ascii="Arial" w:hAnsi="Arial"/>
          <w:sz w:val="28"/>
          <w:szCs w:val="28"/>
        </w:rPr>
      </w:pPr>
      <w:r w:rsidRPr="004B3E6C">
        <w:rPr>
          <w:rFonts w:ascii="Arial" w:hAnsi="Arial"/>
          <w:sz w:val="28"/>
          <w:szCs w:val="28"/>
        </w:rPr>
        <w:t xml:space="preserve">Čestné prohlášení </w:t>
      </w:r>
    </w:p>
    <w:p w:rsidR="000F3D58" w:rsidRDefault="000F3D58">
      <w:pPr>
        <w:pStyle w:val="Nadpis1"/>
        <w:spacing w:before="60" w:after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o splnění základní způsobilosti podle § 74 odst. 1 písm. a) až e) zákona č. 134/2016 Sb. o zadávání veřejných zakázek (dále jen ZZVZ)</w:t>
      </w:r>
    </w:p>
    <w:p w:rsidR="000F3D58" w:rsidRDefault="000F3D58">
      <w:bookmarkStart w:id="0" w:name="_GoBack"/>
      <w:bookmarkEnd w:id="0"/>
    </w:p>
    <w:p w:rsidR="000F3D58" w:rsidRDefault="000F3D58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Prohlašuji tímto čestně, že jsem dodavatel, který: </w:t>
      </w:r>
    </w:p>
    <w:p w:rsidR="004B3E6C" w:rsidRPr="004B3E6C" w:rsidRDefault="004B3E6C" w:rsidP="004B3E6C"/>
    <w:p w:rsidR="000F3D58" w:rsidRDefault="000F3D58">
      <w:pPr>
        <w:pStyle w:val="Smlouva2"/>
      </w:pPr>
      <w:r>
        <w:t>I.</w:t>
      </w:r>
    </w:p>
    <w:p w:rsidR="000F3D58" w:rsidRDefault="000F3D58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a) nebyl v zemi svého sídla v posledních 5 letech před zahájením zadávacího řízení pravomocně odsouzen pro trestný čin uvedený v příloze č. 3 ZZVZ nebo obdobný trestný čin podle právního řádu sídla dodavatele; k zahlazeným odsouzením se nepřihlíží (§ 74 odst. 1 písm. a) ZZVZ), </w:t>
      </w:r>
    </w:p>
    <w:p w:rsidR="000F3D58" w:rsidRDefault="000F3D58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b)</w:t>
      </w:r>
      <w:r w:rsidR="004B3E6C">
        <w:rPr>
          <w:rFonts w:ascii="Arial" w:hAnsi="Arial"/>
          <w:b w:val="0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 nemá v České republice nebo v zemi svého sídla v evidenci daní zachyceny splatný daňový nedoplatek (§ 74 odst. 1 písm. b) ZZVZ), </w:t>
      </w:r>
    </w:p>
    <w:p w:rsidR="000F3D58" w:rsidRDefault="000F3D58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c)</w:t>
      </w:r>
      <w:r w:rsidR="004B3E6C">
        <w:rPr>
          <w:rFonts w:ascii="Arial" w:hAnsi="Arial"/>
          <w:b w:val="0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 nemá v České republice nebo v zemi svého sídla splatný nedoplatek na pojistném nebo na penále na veřejné zdravotní pojišťovně (§ 74 odst. 1 písm. c) ZZVZ), </w:t>
      </w:r>
    </w:p>
    <w:p w:rsidR="000F3D58" w:rsidRDefault="000F3D58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d) </w:t>
      </w:r>
      <w:r w:rsidR="004B3E6C">
        <w:rPr>
          <w:rFonts w:ascii="Arial" w:hAnsi="Arial"/>
          <w:b w:val="0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nemá v České republice nebo v zemi sídla splatný nedoplatek na pojistném nebo na penále na sociálním zabezpečení a příspěvku na státní politiku zaměstnanosti (§ 74 odst. 1 písm. d) ZZVZ), </w:t>
      </w:r>
    </w:p>
    <w:p w:rsidR="000F3D58" w:rsidRDefault="000F3D58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e)</w:t>
      </w:r>
      <w:r w:rsidR="004B3E6C">
        <w:rPr>
          <w:rFonts w:ascii="Arial" w:hAnsi="Arial"/>
          <w:b w:val="0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 není v likvidaci, proti němuž nebylo vydání rozhodnutí o úpadku, vůči němuž nebyla nařízena nucená správa podle jiného právního předpisu nebo v obdobné situaci podle právního předpisu země sídla dodavatele (§ 74 odst. 1 písm. e) ZZVZ). </w:t>
      </w:r>
    </w:p>
    <w:p w:rsidR="000F3D58" w:rsidRDefault="000F3D58">
      <w:pPr>
        <w:rPr>
          <w:rFonts w:ascii="Arial" w:hAnsi="Arial"/>
          <w:sz w:val="22"/>
        </w:rPr>
      </w:pPr>
    </w:p>
    <w:p w:rsidR="00A34368" w:rsidRPr="00A34368" w:rsidRDefault="00A34368" w:rsidP="00A34368">
      <w:pPr>
        <w:rPr>
          <w:rFonts w:ascii="Arial" w:hAnsi="Arial"/>
          <w:kern w:val="1"/>
          <w:sz w:val="22"/>
          <w:szCs w:val="32"/>
        </w:rPr>
      </w:pPr>
      <w:r w:rsidRPr="00A34368">
        <w:rPr>
          <w:rFonts w:ascii="Arial" w:hAnsi="Arial"/>
          <w:kern w:val="1"/>
          <w:sz w:val="22"/>
          <w:szCs w:val="32"/>
        </w:rPr>
        <w:t xml:space="preserve">Zároveň čestně prohlašuji, že výše uvedené skutečnosti jsou zároveň splněny v souladu s ust. § 74 odst. </w:t>
      </w:r>
      <w:smartTag w:uri="urn:schemas-microsoft-com:office:smarttags" w:element="metricconverter">
        <w:smartTagPr>
          <w:attr w:name="ProductID" w:val="2 a"/>
        </w:smartTagPr>
        <w:r w:rsidRPr="00A34368">
          <w:rPr>
            <w:rFonts w:ascii="Arial" w:hAnsi="Arial"/>
            <w:kern w:val="1"/>
            <w:sz w:val="22"/>
            <w:szCs w:val="32"/>
          </w:rPr>
          <w:t>2 a</w:t>
        </w:r>
      </w:smartTag>
      <w:r w:rsidRPr="00A34368">
        <w:rPr>
          <w:rFonts w:ascii="Arial" w:hAnsi="Arial"/>
          <w:kern w:val="1"/>
          <w:sz w:val="22"/>
          <w:szCs w:val="32"/>
        </w:rPr>
        <w:t xml:space="preserve"> 3 ZZVZ.</w:t>
      </w:r>
    </w:p>
    <w:p w:rsidR="00A34368" w:rsidRDefault="00A34368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</w:p>
    <w:p w:rsidR="00A34368" w:rsidRDefault="00A34368" w:rsidP="00A34368"/>
    <w:p w:rsidR="004B3E6C" w:rsidRPr="00A34368" w:rsidRDefault="004B3E6C" w:rsidP="00A34368"/>
    <w:p w:rsidR="000F3D58" w:rsidRDefault="000F3D58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V </w:t>
      </w:r>
      <w:permStart w:id="1636654215" w:edGrp="everyone"/>
      <w:r>
        <w:rPr>
          <w:rFonts w:ascii="Arial" w:hAnsi="Arial"/>
          <w:b w:val="0"/>
          <w:sz w:val="22"/>
        </w:rPr>
        <w:t xml:space="preserve">.............................. </w:t>
      </w:r>
      <w:permEnd w:id="1636654215"/>
      <w:r>
        <w:rPr>
          <w:rFonts w:ascii="Arial" w:hAnsi="Arial"/>
          <w:b w:val="0"/>
          <w:sz w:val="22"/>
        </w:rPr>
        <w:t xml:space="preserve">dne </w:t>
      </w:r>
      <w:permStart w:id="1044459410" w:edGrp="everyone"/>
      <w:r>
        <w:rPr>
          <w:rFonts w:ascii="Arial" w:hAnsi="Arial"/>
          <w:b w:val="0"/>
          <w:sz w:val="22"/>
        </w:rPr>
        <w:t>.............................</w:t>
      </w:r>
      <w:r w:rsidR="00A34368">
        <w:rPr>
          <w:rFonts w:ascii="Arial" w:hAnsi="Arial"/>
          <w:b w:val="0"/>
          <w:sz w:val="22"/>
        </w:rPr>
        <w:t>..</w:t>
      </w:r>
      <w:r>
        <w:rPr>
          <w:rFonts w:ascii="Arial" w:hAnsi="Arial"/>
          <w:b w:val="0"/>
          <w:sz w:val="22"/>
        </w:rPr>
        <w:t xml:space="preserve"> </w:t>
      </w:r>
      <w:permEnd w:id="1044459410"/>
    </w:p>
    <w:p w:rsidR="000F3D58" w:rsidRDefault="000F3D58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Dodavatel: </w:t>
      </w:r>
      <w:permStart w:id="1173295052" w:edGrp="everyone"/>
      <w:r>
        <w:rPr>
          <w:rFonts w:ascii="Arial" w:hAnsi="Arial"/>
          <w:b w:val="0"/>
          <w:sz w:val="22"/>
        </w:rPr>
        <w:t>....................................................</w:t>
      </w:r>
      <w:r w:rsidR="00A34368">
        <w:rPr>
          <w:rFonts w:ascii="Arial" w:hAnsi="Arial"/>
          <w:b w:val="0"/>
          <w:sz w:val="22"/>
        </w:rPr>
        <w:t>..</w:t>
      </w:r>
      <w:r>
        <w:rPr>
          <w:rFonts w:ascii="Arial" w:hAnsi="Arial"/>
          <w:b w:val="0"/>
          <w:sz w:val="22"/>
        </w:rPr>
        <w:t xml:space="preserve"> </w:t>
      </w:r>
      <w:permEnd w:id="1173295052"/>
    </w:p>
    <w:p w:rsidR="000F3D58" w:rsidRDefault="000F3D58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Osoba oprávněna jednat: </w:t>
      </w:r>
      <w:permStart w:id="2032151460" w:edGrp="everyone"/>
      <w:r>
        <w:rPr>
          <w:rFonts w:ascii="Arial" w:hAnsi="Arial"/>
          <w:b w:val="0"/>
          <w:sz w:val="22"/>
        </w:rPr>
        <w:t xml:space="preserve">............................... </w:t>
      </w:r>
      <w:permEnd w:id="2032151460"/>
    </w:p>
    <w:p w:rsidR="000F3D58" w:rsidRDefault="000F3D58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Funkce: </w:t>
      </w:r>
      <w:permStart w:id="747903882" w:edGrp="everyone"/>
      <w:r>
        <w:rPr>
          <w:rFonts w:ascii="Arial" w:hAnsi="Arial"/>
          <w:b w:val="0"/>
          <w:sz w:val="22"/>
        </w:rPr>
        <w:t>.........................................................</w:t>
      </w:r>
      <w:r w:rsidR="00A34368">
        <w:rPr>
          <w:rFonts w:ascii="Arial" w:hAnsi="Arial"/>
          <w:b w:val="0"/>
          <w:sz w:val="22"/>
        </w:rPr>
        <w:t>.</w:t>
      </w:r>
      <w:r>
        <w:rPr>
          <w:rFonts w:ascii="Arial" w:hAnsi="Arial"/>
          <w:b w:val="0"/>
          <w:sz w:val="22"/>
        </w:rPr>
        <w:t xml:space="preserve"> </w:t>
      </w:r>
      <w:permEnd w:id="747903882"/>
    </w:p>
    <w:p w:rsidR="00A34368" w:rsidRDefault="00A34368">
      <w:pPr>
        <w:pStyle w:val="Nadpis1"/>
        <w:numPr>
          <w:ilvl w:val="2"/>
          <w:numId w:val="1"/>
        </w:numPr>
        <w:spacing w:before="60" w:after="60"/>
        <w:ind w:firstLine="4395"/>
        <w:jc w:val="left"/>
        <w:rPr>
          <w:rFonts w:ascii="Tahoma" w:hAnsi="Tahoma"/>
          <w:b w:val="0"/>
          <w:sz w:val="20"/>
        </w:rPr>
      </w:pPr>
    </w:p>
    <w:p w:rsidR="00A34368" w:rsidRPr="00DD74B5" w:rsidRDefault="00A34368" w:rsidP="00DD74B5"/>
    <w:p w:rsidR="00DD74B5" w:rsidRDefault="000F3D58" w:rsidP="00DD74B5">
      <w:pPr>
        <w:ind w:left="3545" w:firstLine="709"/>
      </w:pPr>
      <w:r w:rsidRPr="00DD74B5">
        <w:t>…………………………………………………...</w:t>
      </w:r>
      <w:r>
        <w:t xml:space="preserve">            </w:t>
      </w:r>
    </w:p>
    <w:p w:rsidR="000F3D58" w:rsidRPr="00DD74B5" w:rsidRDefault="000F3D58" w:rsidP="00DD74B5">
      <w:pPr>
        <w:ind w:left="4254" w:firstLine="6"/>
      </w:pPr>
      <w:r>
        <w:t>Podpis</w:t>
      </w:r>
      <w:r w:rsidR="00DD74B5" w:rsidRPr="00DD74B5">
        <w:t xml:space="preserve"> statutárního zástupce nebo</w:t>
      </w:r>
      <w:r>
        <w:t xml:space="preserve"> osoby oprávněné jednat</w:t>
      </w:r>
      <w:r w:rsidR="00DD74B5">
        <w:t xml:space="preserve"> na základě plné moci</w:t>
      </w:r>
    </w:p>
    <w:p w:rsidR="000F3D58" w:rsidRDefault="000F3D58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</w:p>
    <w:p w:rsidR="000F3D58" w:rsidRDefault="000F3D58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p w:rsidR="000F3D58" w:rsidRDefault="000F3D58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p w:rsidR="000F3D58" w:rsidRDefault="000F3D58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sectPr w:rsidR="000F3D58">
      <w:headerReference w:type="default" r:id="rId7"/>
      <w:pgSz w:w="11906" w:h="16838"/>
      <w:pgMar w:top="1276" w:right="1417" w:bottom="15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A0A" w:rsidRDefault="00994A0A" w:rsidP="00E962E7">
      <w:r>
        <w:separator/>
      </w:r>
    </w:p>
  </w:endnote>
  <w:endnote w:type="continuationSeparator" w:id="0">
    <w:p w:rsidR="00994A0A" w:rsidRDefault="00994A0A" w:rsidP="00E9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A0A" w:rsidRDefault="00994A0A" w:rsidP="00E962E7">
      <w:r>
        <w:separator/>
      </w:r>
    </w:p>
  </w:footnote>
  <w:footnote w:type="continuationSeparator" w:id="0">
    <w:p w:rsidR="00994A0A" w:rsidRDefault="00994A0A" w:rsidP="00E96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2E7" w:rsidRDefault="00D53EF6">
    <w:pPr>
      <w:pStyle w:val="Zhlav"/>
    </w:pPr>
    <w:r w:rsidRPr="00253C6F">
      <w:rPr>
        <w:noProof/>
        <w:lang w:eastAsia="cs-CZ"/>
      </w:rPr>
      <w:drawing>
        <wp:inline distT="0" distB="0" distL="0" distR="0">
          <wp:extent cx="2867025" cy="590550"/>
          <wp:effectExtent l="0" t="0" r="9525" b="0"/>
          <wp:docPr id="2" name="Obrázek 2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52A6">
      <w:tab/>
    </w:r>
    <w:r w:rsidR="003C52A6">
      <w:tab/>
    </w:r>
    <w:r w:rsidR="003C52A6">
      <w:tab/>
    </w:r>
    <w:r w:rsidR="003C52A6">
      <w:tab/>
    </w:r>
    <w:r w:rsidR="003C52A6">
      <w:tab/>
    </w:r>
    <w:r w:rsidR="003C52A6" w:rsidRPr="003C52A6">
      <w:rPr>
        <w:rFonts w:ascii="Arial" w:hAnsi="Arial" w:cs="Arial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Nadpis2"/>
      <w:suff w:val="nothing"/>
      <w:lvlText w:val=".%2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Zkladntextodsazen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b/>
        <w:sz w:val="24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ulKHkKi4LLRNpmLnQ8gXiI3TyOM65iodoWXPLIARSz8+BkEYWcm2UNa7mAQ2YgYlIKgUtyHi9vMGiMSuFZQAA==" w:salt="rvqn2H0m4lpoYjP/FsMWSw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368"/>
    <w:rsid w:val="000F3D58"/>
    <w:rsid w:val="00181605"/>
    <w:rsid w:val="001D501D"/>
    <w:rsid w:val="00245A58"/>
    <w:rsid w:val="002F1B34"/>
    <w:rsid w:val="003C52A6"/>
    <w:rsid w:val="004B3E6C"/>
    <w:rsid w:val="00597B6F"/>
    <w:rsid w:val="006C7261"/>
    <w:rsid w:val="00773FB9"/>
    <w:rsid w:val="00994A0A"/>
    <w:rsid w:val="009D5FD7"/>
    <w:rsid w:val="00A34368"/>
    <w:rsid w:val="00C1115C"/>
    <w:rsid w:val="00D53EF6"/>
    <w:rsid w:val="00DD74B5"/>
    <w:rsid w:val="00E7136B"/>
    <w:rsid w:val="00E9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A24A28"/>
  <w15:chartTrackingRefBased/>
  <w15:docId w15:val="{F0FA1C8B-364A-4494-B214-332002E1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Nadpis1">
    <w:name w:val="heading 1"/>
    <w:next w:val="Normln"/>
    <w:qFormat/>
    <w:pPr>
      <w:keepNext/>
      <w:numPr>
        <w:numId w:val="1"/>
      </w:numPr>
      <w:suppressAutoHyphens/>
      <w:spacing w:before="240" w:after="480"/>
      <w:jc w:val="center"/>
      <w:outlineLvl w:val="0"/>
    </w:pPr>
    <w:rPr>
      <w:b/>
      <w:kern w:val="1"/>
      <w:sz w:val="32"/>
      <w:szCs w:val="32"/>
      <w:lang w:eastAsia="zh-CN"/>
    </w:rPr>
  </w:style>
  <w:style w:type="paragraph" w:styleId="Nadpis2">
    <w:name w:val="heading 2"/>
    <w:basedOn w:val="Normln"/>
    <w:next w:val="Nadpis3"/>
    <w:qFormat/>
    <w:pPr>
      <w:keepNext/>
      <w:numPr>
        <w:ilvl w:val="1"/>
        <w:numId w:val="1"/>
      </w:numPr>
      <w:spacing w:before="240"/>
      <w:jc w:val="center"/>
      <w:outlineLvl w:val="1"/>
    </w:pPr>
    <w:rPr>
      <w:b/>
    </w:rPr>
  </w:style>
  <w:style w:type="paragraph" w:styleId="Nadpis3">
    <w:name w:val="heading 3"/>
    <w:basedOn w:val="Nadpis2"/>
    <w:next w:val="Normln"/>
    <w:qFormat/>
    <w:pPr>
      <w:numPr>
        <w:ilvl w:val="0"/>
        <w:numId w:val="0"/>
      </w:numPr>
      <w:spacing w:before="0" w:after="120"/>
      <w:outlineLvl w:val="2"/>
    </w:p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36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30"/>
    </w:rPr>
  </w:style>
  <w:style w:type="paragraph" w:styleId="Nadpis8">
    <w:name w:val="heading 8"/>
    <w:basedOn w:val="Normln"/>
    <w:next w:val="Normln"/>
    <w:qFormat/>
    <w:pPr>
      <w:keepNext/>
      <w:ind w:left="360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3">
    <w:name w:val="WW8Num1z3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0">
    <w:name w:val="WW8Num2z0"/>
    <w:rPr>
      <w:b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3">
    <w:name w:val="WW8Num6z3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Standardnpsmoodstavce1">
    <w:name w:val="Standardní písmo odstavce1"/>
  </w:style>
  <w:style w:type="character" w:styleId="slostrnky">
    <w:name w:val="page number"/>
    <w:rPr>
      <w:sz w:val="20"/>
    </w:rPr>
  </w:style>
  <w:style w:type="character" w:customStyle="1" w:styleId="Znakapoznmky">
    <w:name w:val="Značka poznámky"/>
    <w:rPr>
      <w:sz w:val="16"/>
    </w:rPr>
  </w:style>
  <w:style w:type="paragraph" w:customStyle="1" w:styleId="Nadpis">
    <w:name w:val="Nadpis"/>
    <w:basedOn w:val="Normln"/>
    <w:next w:val="Zkladntext"/>
    <w:pPr>
      <w:shd w:val="clear" w:color="auto" w:fill="FFFFFF"/>
      <w:jc w:val="center"/>
    </w:pPr>
    <w:rPr>
      <w:b/>
      <w:i/>
      <w:iCs/>
      <w:sz w:val="28"/>
      <w:u w:val="single"/>
    </w:rPr>
  </w:style>
  <w:style w:type="paragraph" w:styleId="Zkladntext">
    <w:name w:val="Body Text"/>
    <w:basedOn w:val="Normln"/>
    <w:next w:val="Normln"/>
    <w:pPr>
      <w:ind w:left="425"/>
    </w:pPr>
  </w:style>
  <w:style w:type="paragraph" w:styleId="Seznam">
    <w:name w:val="List"/>
    <w:basedOn w:val="Zkladntext"/>
    <w:rPr>
      <w:rFonts w:cs="Wingding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Wingding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Wingdings"/>
    </w:rPr>
  </w:style>
  <w:style w:type="paragraph" w:styleId="Zkladntextodsazen">
    <w:name w:val="Body Text Indent"/>
    <w:basedOn w:val="Zkladntext"/>
    <w:pPr>
      <w:numPr>
        <w:ilvl w:val="3"/>
        <w:numId w:val="1"/>
      </w:numPr>
      <w:outlineLvl w:val="3"/>
    </w:pPr>
  </w:style>
  <w:style w:type="paragraph" w:customStyle="1" w:styleId="Zkladntextodsazen21">
    <w:name w:val="Základní text odsazený 21"/>
    <w:basedOn w:val="Normln"/>
  </w:style>
  <w:style w:type="paragraph" w:customStyle="1" w:styleId="Zkladntext21">
    <w:name w:val="Základní text 21"/>
    <w:basedOn w:val="Normln"/>
    <w:pPr>
      <w:overflowPunct w:val="0"/>
      <w:autoSpaceDE w:val="0"/>
      <w:ind w:left="360"/>
      <w:textAlignment w:val="baseline"/>
    </w:pPr>
  </w:style>
  <w:style w:type="paragraph" w:customStyle="1" w:styleId="BodyText21">
    <w:name w:val="Body Text 21"/>
    <w:basedOn w:val="Normln"/>
    <w:pPr>
      <w:ind w:left="284"/>
    </w:pPr>
  </w:style>
  <w:style w:type="paragraph" w:customStyle="1" w:styleId="slovn">
    <w:name w:val="Číslování"/>
    <w:basedOn w:val="Normln"/>
    <w:pPr>
      <w:spacing w:before="120"/>
    </w:pPr>
  </w:style>
  <w:style w:type="paragraph" w:customStyle="1" w:styleId="Smlouva1">
    <w:name w:val="Smlouva1"/>
    <w:basedOn w:val="Nadpis1"/>
    <w:pPr>
      <w:numPr>
        <w:numId w:val="0"/>
      </w:numPr>
    </w:pPr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mlouva3">
    <w:name w:val="Smlouva3"/>
    <w:basedOn w:val="Normln"/>
    <w:pPr>
      <w:spacing w:before="120"/>
    </w:pPr>
  </w:style>
  <w:style w:type="paragraph" w:customStyle="1" w:styleId="Smlouva-slo">
    <w:name w:val="Smlouva-číslo"/>
    <w:basedOn w:val="Normln"/>
    <w:pPr>
      <w:spacing w:before="120" w:line="240" w:lineRule="atLeast"/>
    </w:pPr>
  </w:style>
  <w:style w:type="paragraph" w:customStyle="1" w:styleId="Smlouva-slo0">
    <w:name w:val="Smlouva-èíslo"/>
    <w:basedOn w:val="Normln"/>
    <w:pPr>
      <w:overflowPunct w:val="0"/>
      <w:autoSpaceDE w:val="0"/>
      <w:spacing w:before="120" w:line="240" w:lineRule="atLeast"/>
      <w:textAlignment w:val="baseline"/>
    </w:pPr>
  </w:style>
  <w:style w:type="paragraph" w:customStyle="1" w:styleId="Textpoznmky">
    <w:name w:val="Text poznámky"/>
    <w:basedOn w:val="Normln"/>
    <w:rPr>
      <w:sz w:val="20"/>
    </w:rPr>
  </w:style>
  <w:style w:type="paragraph" w:styleId="Zhlav">
    <w:name w:val="header"/>
    <w:basedOn w:val="Normln"/>
  </w:style>
  <w:style w:type="paragraph" w:customStyle="1" w:styleId="Zkladntext22">
    <w:name w:val="Základní text 22"/>
    <w:basedOn w:val="Normln"/>
  </w:style>
  <w:style w:type="paragraph" w:customStyle="1" w:styleId="Zkladntext31">
    <w:name w:val="Základní text 31"/>
    <w:basedOn w:val="Normln"/>
    <w:pPr>
      <w:shd w:val="clear" w:color="auto" w:fill="FFFFFF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pPr>
      <w:ind w:left="786"/>
    </w:pPr>
    <w:rPr>
      <w:b/>
      <w:bCs/>
      <w:i/>
      <w:iCs/>
    </w:rPr>
  </w:style>
  <w:style w:type="paragraph" w:styleId="Zpat">
    <w:name w:val="footer"/>
    <w:basedOn w:val="Normln"/>
  </w:style>
  <w:style w:type="paragraph" w:styleId="Odstavecseseznamem">
    <w:name w:val="List Paragraph"/>
    <w:basedOn w:val="Normln"/>
    <w:qFormat/>
    <w:pPr>
      <w:ind w:left="720"/>
    </w:pPr>
  </w:style>
  <w:style w:type="paragraph" w:styleId="Zkladntext2">
    <w:name w:val="Body Text 2"/>
    <w:basedOn w:val="Normln"/>
    <w:pPr>
      <w:suppressAutoHyphens w:val="0"/>
      <w:spacing w:before="120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1471</Characters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základních kvalifikačních předpokladů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2016-10-13T13:24:00Z</cp:lastPrinted>
  <dcterms:created xsi:type="dcterms:W3CDTF">2017-11-02T12:56:00Z</dcterms:created>
  <dcterms:modified xsi:type="dcterms:W3CDTF">2018-12-19T07:24:00Z</dcterms:modified>
</cp:coreProperties>
</file>